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AD49C4" w:rsidRPr="00E85698" w14:paraId="1650D813" w14:textId="77777777" w:rsidTr="641D7521">
        <w:tc>
          <w:tcPr>
            <w:tcW w:w="26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993300"/>
            <w:hideMark/>
          </w:tcPr>
          <w:p w14:paraId="08492A66" w14:textId="3E4DE52D" w:rsidR="00AD49C4" w:rsidRPr="00E85698" w:rsidRDefault="00AD49C4" w:rsidP="006250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569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LC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Business</w:t>
            </w:r>
          </w:p>
        </w:tc>
        <w:tc>
          <w:tcPr>
            <w:tcW w:w="652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993300"/>
            <w:hideMark/>
          </w:tcPr>
          <w:p w14:paraId="79EC500F" w14:textId="0936783F" w:rsidR="00AD49C4" w:rsidRPr="00E85698" w:rsidRDefault="00AD49C4" w:rsidP="006250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Induction and </w:t>
            </w:r>
            <w:r w:rsidRPr="00E8569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Development Group Meeting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One 27 Sept 2022</w:t>
            </w:r>
          </w:p>
          <w:p w14:paraId="79C85AD0" w14:textId="77777777" w:rsidR="00AD49C4" w:rsidRPr="00E85698" w:rsidRDefault="00AD49C4" w:rsidP="006250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5698">
              <w:rPr>
                <w:rFonts w:ascii="Calibri" w:eastAsia="Times New Roman" w:hAnsi="Calibri" w:cs="Calibri"/>
                <w:color w:val="FFFFFF"/>
                <w:sz w:val="22"/>
                <w:szCs w:val="22"/>
                <w:lang w:val="en-GB" w:eastAsia="en-GB"/>
              </w:rPr>
              <w:t>Short Description</w:t>
            </w:r>
            <w:r w:rsidRPr="00E8569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AD49C4" w:rsidRPr="00E85698" w14:paraId="5F2D4AE8" w14:textId="77777777" w:rsidTr="641D7521">
        <w:tc>
          <w:tcPr>
            <w:tcW w:w="26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67E03C8" w14:textId="77777777" w:rsidR="00AD49C4" w:rsidRPr="00E85698" w:rsidRDefault="00AD49C4" w:rsidP="006250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56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Agenda Item</w:t>
            </w:r>
            <w:r w:rsidRPr="00E8569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2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B63CFF3" w14:textId="77777777" w:rsidR="00AD49C4" w:rsidRPr="00E85698" w:rsidRDefault="00AD49C4" w:rsidP="006250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56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  <w:r w:rsidRPr="00E8569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AD49C4" w:rsidRPr="00E85698" w14:paraId="32F9278E" w14:textId="77777777" w:rsidTr="641D7521">
        <w:tc>
          <w:tcPr>
            <w:tcW w:w="26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79F97DF" w14:textId="6C973CBC" w:rsidR="00AD49C4" w:rsidRPr="00E85698" w:rsidRDefault="00AD49C4" w:rsidP="006250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Induction</w:t>
            </w:r>
          </w:p>
        </w:tc>
        <w:tc>
          <w:tcPr>
            <w:tcW w:w="652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0922DEF" w14:textId="0BEDA09B" w:rsidR="00AD49C4" w:rsidRPr="00E85698" w:rsidRDefault="00AD49C4" w:rsidP="006250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An induction session was held with an overview of senior cycle reform, </w:t>
            </w:r>
            <w:r w:rsidR="0056317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the role of NCCA,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exploration of the role of the development group and explanation of relevant governance issues. </w:t>
            </w:r>
          </w:p>
        </w:tc>
      </w:tr>
      <w:tr w:rsidR="00AD49C4" w:rsidRPr="00E85698" w14:paraId="76AD71FF" w14:textId="77777777" w:rsidTr="641D7521">
        <w:tc>
          <w:tcPr>
            <w:tcW w:w="26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B6F44A3" w14:textId="0721843D" w:rsidR="00AD49C4" w:rsidRPr="00E85698" w:rsidRDefault="00AD49C4" w:rsidP="006250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Overview of the development process</w:t>
            </w:r>
          </w:p>
        </w:tc>
        <w:tc>
          <w:tcPr>
            <w:tcW w:w="652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51093A5" w14:textId="582CAF45" w:rsidR="00AD49C4" w:rsidRPr="00562B04" w:rsidRDefault="00AD49C4" w:rsidP="00AD49C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Group members received a short presentation on the </w:t>
            </w:r>
            <w:r w:rsidR="00F83B32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specification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development process</w:t>
            </w:r>
            <w:r w:rsidR="00F83B32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.</w:t>
            </w:r>
          </w:p>
          <w:p w14:paraId="1FC8D559" w14:textId="77777777" w:rsidR="00AD49C4" w:rsidRPr="00E85698" w:rsidRDefault="00AD49C4" w:rsidP="006250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D49C4" w:rsidRPr="00E85698" w14:paraId="3538FA89" w14:textId="77777777" w:rsidTr="641D7521">
        <w:tc>
          <w:tcPr>
            <w:tcW w:w="26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40062D8" w14:textId="376272E0" w:rsidR="00AD49C4" w:rsidRDefault="00FC2243" w:rsidP="00625022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Initial impressions of the Background Paper and Brief </w:t>
            </w:r>
            <w:r w:rsidR="002757F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and discussion of Issues for Consideration in the Background Paper</w:t>
            </w:r>
          </w:p>
        </w:tc>
        <w:tc>
          <w:tcPr>
            <w:tcW w:w="652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DDCA880" w14:textId="37138D87" w:rsidR="00AD49C4" w:rsidRPr="00AD49C4" w:rsidRDefault="00AD49C4" w:rsidP="00AD49C4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641D7521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An overview of the </w:t>
            </w:r>
            <w:hyperlink r:id="rId5" w:history="1">
              <w:r w:rsidRPr="00071CCB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val="en-GB" w:eastAsia="en-GB"/>
                </w:rPr>
                <w:t>Background paper and brief</w:t>
              </w:r>
            </w:hyperlink>
            <w:r w:rsidRPr="641D7521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 was provided before more detailed discussion on the issues for consideration within the background paper including opportunities for business-related learning across senior cycle, the scope of the subject, digitalisation and the world of business,</w:t>
            </w:r>
            <w:r w:rsidR="002757F7" w:rsidRPr="641D7521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 and </w:t>
            </w:r>
            <w:r w:rsidRPr="641D7521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the significance of ethics</w:t>
            </w:r>
            <w:r w:rsidR="002757F7" w:rsidRPr="641D7521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.</w:t>
            </w:r>
            <w:r w:rsidRPr="641D7521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AD49C4" w:rsidRPr="00E85698" w14:paraId="5A0C9FAE" w14:textId="77777777" w:rsidTr="641D7521">
        <w:tc>
          <w:tcPr>
            <w:tcW w:w="26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76C2470" w14:textId="4D4E80C4" w:rsidR="00AD49C4" w:rsidRDefault="002D037A" w:rsidP="00625022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I</w:t>
            </w:r>
            <w:r w:rsidR="00AD49C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nitial scoping of purpose </w:t>
            </w:r>
          </w:p>
        </w:tc>
        <w:tc>
          <w:tcPr>
            <w:tcW w:w="652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ABE854C" w14:textId="7B72FFB8" w:rsidR="00AD49C4" w:rsidRPr="00AD49C4" w:rsidRDefault="00AD49C4" w:rsidP="00AD49C4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The group worked in pairs to consider the purpose of LC Business. </w:t>
            </w:r>
          </w:p>
        </w:tc>
      </w:tr>
      <w:tr w:rsidR="00AD49C4" w:rsidRPr="00E85698" w14:paraId="4C2241C5" w14:textId="77777777" w:rsidTr="641D7521">
        <w:tc>
          <w:tcPr>
            <w:tcW w:w="26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6FB4C74" w14:textId="77777777" w:rsidR="00AD49C4" w:rsidRPr="00E85698" w:rsidRDefault="00AD49C4" w:rsidP="006250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56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Next steps </w:t>
            </w:r>
            <w:r w:rsidRPr="00E8569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2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9E53CF8" w14:textId="4A3D24A8" w:rsidR="00AD49C4" w:rsidRDefault="00AD49C4" w:rsidP="00AD49C4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C210D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Next Meeting:</w:t>
            </w:r>
            <w:r w:rsidRPr="00C210D9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 T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hursday October 2</w:t>
            </w:r>
            <w:r w:rsidRPr="00C210D9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7</w:t>
            </w:r>
            <w:r w:rsidRPr="005524C6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5524C6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,</w:t>
            </w:r>
            <w:r w:rsidRPr="00C210D9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 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</w:t>
            </w:r>
          </w:p>
          <w:p w14:paraId="1C42DCED" w14:textId="1622DB96" w:rsidR="00AD49C4" w:rsidRPr="00E85698" w:rsidRDefault="00AD49C4" w:rsidP="00AD49C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10D9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The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acting </w:t>
            </w:r>
            <w:r w:rsidRPr="00C210D9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chair reflected on the work done and thanked the members for their attendance and contributions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.</w:t>
            </w:r>
            <w:r w:rsidR="00F83B32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 The E</w:t>
            </w:r>
            <w:r w:rsidR="002757F7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xecut</w:t>
            </w:r>
            <w:r w:rsidR="00765C77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i</w:t>
            </w:r>
            <w:r w:rsidR="002757F7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ve</w:t>
            </w:r>
            <w:r w:rsidR="00F83B32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 will review the discussions on purpose and prepare a reading note and draft materials for the next meeting. </w:t>
            </w:r>
          </w:p>
        </w:tc>
      </w:tr>
    </w:tbl>
    <w:p w14:paraId="5BF400B2" w14:textId="77777777" w:rsidR="00061DA1" w:rsidRDefault="00071CCB"/>
    <w:sectPr w:rsidR="00061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C5704"/>
    <w:multiLevelType w:val="hybridMultilevel"/>
    <w:tmpl w:val="E19CBAC0"/>
    <w:lvl w:ilvl="0" w:tplc="0E8C4F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45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C4"/>
    <w:rsid w:val="00071CCB"/>
    <w:rsid w:val="002757F7"/>
    <w:rsid w:val="002D037A"/>
    <w:rsid w:val="0050067F"/>
    <w:rsid w:val="00533C74"/>
    <w:rsid w:val="005524C6"/>
    <w:rsid w:val="0056317F"/>
    <w:rsid w:val="00765C77"/>
    <w:rsid w:val="00A64E37"/>
    <w:rsid w:val="00AD49C4"/>
    <w:rsid w:val="00CF3F01"/>
    <w:rsid w:val="00F00A5B"/>
    <w:rsid w:val="00F83B32"/>
    <w:rsid w:val="00FC2243"/>
    <w:rsid w:val="641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D9C4"/>
  <w15:chartTrackingRefBased/>
  <w15:docId w15:val="{1C8768EA-FBE5-4808-9301-8906A931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9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9C4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ca.ie/media/5642/background-paper-and-brief-for-the-review-of-lc-business-september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1170</Characters>
  <Application>Microsoft Office Word</Application>
  <DocSecurity>0</DocSecurity>
  <Lines>55</Lines>
  <Paragraphs>26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Tuohy</dc:creator>
  <cp:keywords/>
  <dc:description/>
  <cp:lastModifiedBy>Sinéad Tuohy</cp:lastModifiedBy>
  <cp:revision>13</cp:revision>
  <dcterms:created xsi:type="dcterms:W3CDTF">2022-10-18T16:21:00Z</dcterms:created>
  <dcterms:modified xsi:type="dcterms:W3CDTF">2022-10-28T11:02:00Z</dcterms:modified>
</cp:coreProperties>
</file>